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Svetovalec sirov/svetovalka sirov/sommelier za sire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4601176011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27CB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gostinstva, turizma ali živilske tehnologije in 5 let delovnih izkušenj kot sirar ali someljer za sire,</w:t>
      </w:r>
    </w:p>
    <w:p w:rsidR="000B1C0A" w:rsidRDefault="00927CB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poklicno izobrazbo s področja gostinstva in 5 let delovnih izkušenj kot sirar ali someljer za sire,</w:t>
      </w:r>
    </w:p>
    <w:p w:rsidR="00196230" w:rsidRPr="00927CBD" w:rsidRDefault="00927CBD" w:rsidP="00927CB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kot sirar ali someljer za sire.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Svetovalec sirov/svetovalka sirov/sommelier za sire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4601176011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Svetovalec sirov/svetovalka sirov/</w:t>
      </w:r>
      <w:proofErr w:type="spellStart"/>
      <w:r w:rsidR="00B30E4F">
        <w:t>sommelier</w:t>
      </w:r>
      <w:proofErr w:type="spellEnd"/>
      <w:r w:rsidR="00B30E4F">
        <w:t xml:space="preserve"> za sire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4601176011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27CB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200F"/>
    <w:multiLevelType w:val="multilevel"/>
    <w:tmpl w:val="3B7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B1C0A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27CBD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147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601-17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601-17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601-17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A4E6A-163D-4427-82ED-18CC2AE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2024-01-11T08:48:00Z</dcterms:created>
  <dcterms:modified xsi:type="dcterms:W3CDTF">2024-01-11T08:48:00Z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