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6040-0/2024-227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526FFA">
        <w:t>17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Vodnik/vodnica v naravi in krajini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2237525011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526FFA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7 s področja naravoslovja ali biotehnike (Klasifikacija ARRS[1]) in pet let delovnih izkušenj v javni službi varstva narave ali opravljanja upravnih nalog na področju varstva narave,</w:t>
      </w:r>
    </w:p>
    <w:p w:rsidR="0040092B" w:rsidRDefault="00526FFA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</w:t>
      </w:r>
      <w:r>
        <w:rPr>
          <w:rFonts w:ascii="Times New Roman" w:eastAsia="Times New Roman" w:hAnsi="Times New Roman" w:cs="Times New Roman"/>
          <w:sz w:val="20"/>
        </w:rPr>
        <w:t xml:space="preserve">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7 s pridobljeno licenco za izvajanje svetovanja v kmetijstvu ali gozdarstvu in</w:t>
      </w:r>
    </w:p>
    <w:p w:rsidR="00196230" w:rsidRPr="00526FFA" w:rsidRDefault="00526FFA" w:rsidP="00526FFA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6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5 in izpeljanih najmanj 15 vodenj</w:t>
      </w:r>
      <w:r>
        <w:rPr>
          <w:rFonts w:ascii="Times New Roman" w:eastAsia="Times New Roman" w:hAnsi="Times New Roman" w:cs="Times New Roman"/>
          <w:sz w:val="20"/>
        </w:rPr>
        <w:t xml:space="preserve"> ljudi v naravi in krajini različnim ciljnim skupinam ali ustrezno listino vodnika, ki se izkazuje z izpisom iz uradnih evidenc.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Vodnik/vodnica v naravi in krajini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2237525011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Vodnik/vodnica v naravi in krajini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2237525011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526FFA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544AF"/>
    <w:multiLevelType w:val="multilevel"/>
    <w:tmpl w:val="525A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0092B"/>
    <w:rsid w:val="0041579F"/>
    <w:rsid w:val="0046669C"/>
    <w:rsid w:val="004718ED"/>
    <w:rsid w:val="0049510C"/>
    <w:rsid w:val="0049768C"/>
    <w:rsid w:val="004D6766"/>
    <w:rsid w:val="00526FFA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4F6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237-52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237-52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237-52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DE80D-ECCB-4FF2-84F8-6E2628BE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2024-01-11T12:44:00Z</dcterms:created>
  <dcterms:modified xsi:type="dcterms:W3CDTF">2024-01-11T12:44:00Z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