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F6E7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6040-0/2026-89</w:t>
      </w:r>
    </w:p>
    <w:p w14:paraId="3DFBDD8D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026F37B4" w14:textId="77777777" w:rsidR="001A3A57" w:rsidRDefault="001A3A57" w:rsidP="00E36E2E">
      <w:pPr>
        <w:spacing w:after="120" w:line="240" w:lineRule="auto"/>
      </w:pPr>
    </w:p>
    <w:p w14:paraId="7FB8A0D2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8FE8D7A" w14:textId="77777777" w:rsidR="006B7FED" w:rsidRDefault="006B7FED" w:rsidP="00E36E2E">
      <w:pPr>
        <w:spacing w:after="120" w:line="240" w:lineRule="auto"/>
      </w:pPr>
    </w:p>
    <w:p w14:paraId="0886758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957D80C" w14:textId="0ED9C050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C56B4E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MIG/MAG-varilec/varilka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8688170011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37A5C0F" w14:textId="4D5974B1" w:rsidR="00196230" w:rsidRPr="00C56B4E" w:rsidRDefault="00E31994" w:rsidP="00C56B4E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20 mest za kandidate za člane komisij</w:t>
      </w:r>
      <w:r w:rsidR="00C56B4E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srednješolsk</w:t>
      </w:r>
      <w:r w:rsidR="00C56B4E">
        <w:rPr>
          <w:rFonts w:ascii="Times New Roman" w:eastAsia="Times New Roman" w:hAnsi="Times New Roman" w:cs="Times New Roman"/>
          <w:sz w:val="20"/>
        </w:rPr>
        <w:t>o</w:t>
      </w:r>
      <w:r>
        <w:rPr>
          <w:rFonts w:ascii="Times New Roman" w:eastAsia="Times New Roman" w:hAnsi="Times New Roman" w:cs="Times New Roman"/>
          <w:sz w:val="20"/>
        </w:rPr>
        <w:t xml:space="preserve"> izobrazb</w:t>
      </w:r>
      <w:r w:rsidR="00C56B4E">
        <w:rPr>
          <w:rFonts w:ascii="Times New Roman" w:eastAsia="Times New Roman" w:hAnsi="Times New Roman" w:cs="Times New Roman"/>
          <w:sz w:val="20"/>
        </w:rPr>
        <w:t>o</w:t>
      </w:r>
      <w:r>
        <w:rPr>
          <w:rFonts w:ascii="Times New Roman" w:eastAsia="Times New Roman" w:hAnsi="Times New Roman" w:cs="Times New Roman"/>
          <w:sz w:val="20"/>
        </w:rPr>
        <w:t xml:space="preserve"> s tehničnega področja (strojništva, metalurgije, </w:t>
      </w:r>
      <w:proofErr w:type="spellStart"/>
      <w:r>
        <w:rPr>
          <w:rFonts w:ascii="Times New Roman" w:eastAsia="Times New Roman" w:hAnsi="Times New Roman" w:cs="Times New Roman"/>
          <w:sz w:val="20"/>
        </w:rPr>
        <w:t>mehatronike</w:t>
      </w:r>
      <w:proofErr w:type="spellEnd"/>
      <w:r>
        <w:rPr>
          <w:rFonts w:ascii="Times New Roman" w:eastAsia="Times New Roman" w:hAnsi="Times New Roman" w:cs="Times New Roman"/>
          <w:sz w:val="20"/>
        </w:rPr>
        <w:t>, elektrotehnike, ipd.) in</w:t>
      </w:r>
      <w:r w:rsidR="00C56B4E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certifikat Certificirani mednarodni/evropski varilni inženir (CIWE/CEWE) ali tehnolog (CIWT/CEWT) izdan skladno z zahtevami smernice Mednarodnega instituta za varilstvo – IIW (doc. IAB-341) oziroma Evropske varilske federacije – EWF (doc. EWF-650).</w:t>
      </w:r>
    </w:p>
    <w:p w14:paraId="582A750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FD8759E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E2513B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F71AA0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695570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A38FBD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7214AF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3455E2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73A3DD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MIG/MAG-varilec/varilka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8688170011</w:t>
        </w:r>
      </w:hyperlink>
      <w:r w:rsidR="00556F81">
        <w:t>)</w:t>
      </w:r>
      <w:r w:rsidR="0049510C" w:rsidRPr="00DD12E1">
        <w:t>.</w:t>
      </w:r>
    </w:p>
    <w:p w14:paraId="406306A5" w14:textId="77777777" w:rsidR="006B7FED" w:rsidRDefault="006B7FED" w:rsidP="00E36E2E">
      <w:pPr>
        <w:spacing w:after="120" w:line="240" w:lineRule="auto"/>
      </w:pPr>
    </w:p>
    <w:p w14:paraId="3202C1D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ED3C733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D8DC4CD" w14:textId="77777777" w:rsidR="007E1539" w:rsidRDefault="007E1539" w:rsidP="00F823F8">
      <w:pPr>
        <w:spacing w:after="120" w:line="240" w:lineRule="auto"/>
      </w:pPr>
    </w:p>
    <w:p w14:paraId="12C394B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42CD258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68E7E10" w14:textId="77777777" w:rsidR="001A3A57" w:rsidRDefault="001A3A57" w:rsidP="00E36E2E">
      <w:pPr>
        <w:spacing w:after="120" w:line="240" w:lineRule="auto"/>
        <w:rPr>
          <w:b/>
        </w:rPr>
      </w:pPr>
    </w:p>
    <w:p w14:paraId="5387350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50957A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527592C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38C39E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5961E7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B1AD8D9" w14:textId="77777777" w:rsidR="007E1539" w:rsidRPr="007E1539" w:rsidRDefault="007E1539" w:rsidP="00E36E2E">
      <w:pPr>
        <w:spacing w:after="120" w:line="240" w:lineRule="auto"/>
      </w:pPr>
    </w:p>
    <w:p w14:paraId="2FFDEA1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B09D4A9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330379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BD1F17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029A9B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95FCA17" w14:textId="77777777" w:rsidR="007E1539" w:rsidRDefault="007E1539" w:rsidP="00E36E2E">
      <w:pPr>
        <w:spacing w:after="120" w:line="240" w:lineRule="auto"/>
        <w:rPr>
          <w:b/>
        </w:rPr>
      </w:pPr>
    </w:p>
    <w:p w14:paraId="3AD87F4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E9816C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BAF4C9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F1993A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MIG/MAG-varilec/varilka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8688170011</w:t>
        </w:r>
      </w:hyperlink>
      <w:r w:rsidR="0034076C">
        <w:t>)</w:t>
      </w:r>
      <w:r w:rsidR="006646B1">
        <w:t>.</w:t>
      </w:r>
      <w:hyperlink r:id="rId13" w:history="1"/>
    </w:p>
    <w:p w14:paraId="3341FE87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5CE55DE" w14:textId="77777777" w:rsidR="00AA5E6F" w:rsidRDefault="00AA5E6F" w:rsidP="00E36E2E">
      <w:pPr>
        <w:spacing w:after="120" w:line="240" w:lineRule="auto"/>
      </w:pPr>
    </w:p>
    <w:p w14:paraId="57C0CA7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A230BA6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D82946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585117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CFC8D7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FCD3DF7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FCF1E3E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7C837EB" w14:textId="77777777" w:rsidR="007E1539" w:rsidRPr="001B1A4D" w:rsidRDefault="007E1539" w:rsidP="00E36E2E">
      <w:pPr>
        <w:spacing w:after="120" w:line="240" w:lineRule="auto"/>
      </w:pPr>
    </w:p>
    <w:p w14:paraId="671614E6" w14:textId="7BDE7EE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52CB64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573F5"/>
    <w:multiLevelType w:val="multilevel"/>
    <w:tmpl w:val="88DA7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757165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3F4175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56B4E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3C2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688-17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688-17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688-17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4053</Characters>
  <Application>Microsoft Office Word</Application>
  <DocSecurity>0</DocSecurity>
  <Lines>90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2026-01-10T11:21:00Z</dcterms:created>
  <dcterms:modified xsi:type="dcterms:W3CDTF">2026-01-10T11:21:00Z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