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6040-0/2024-101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E33010">
        <w:t>18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Ortopedski tehnolog/ortopedska tehnologinja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7250.002.6.1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E33010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7 m</w:t>
      </w:r>
      <w:r>
        <w:rPr>
          <w:rFonts w:ascii="Times New Roman" w:eastAsia="Times New Roman" w:hAnsi="Times New Roman" w:cs="Times New Roman"/>
          <w:sz w:val="20"/>
        </w:rPr>
        <w:t>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univerzitetno izobrazbo s področja medicine, smer specialist travmatolog ali ortoped, ki ima zadnjih 5 let delovnih izkušenj na področju bolnišničnega zdravljenja</w:t>
      </w:r>
    </w:p>
    <w:p w:rsidR="00E11046" w:rsidRDefault="00E33010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5 mest za kandidate za člane komisij</w:t>
      </w:r>
      <w:r>
        <w:rPr>
          <w:rFonts w:ascii="Times New Roman" w:eastAsia="Times New Roman" w:hAnsi="Times New Roman" w:cs="Times New Roman"/>
          <w:sz w:val="20"/>
        </w:rPr>
        <w:t xml:space="preserve"> z višješolsko ali visokošolsko izobrazbo zdravstvene smeri in 5 let delovnih izkušenj na področju dela ortopedskega tehnologa</w:t>
      </w:r>
    </w:p>
    <w:p w:rsidR="00196230" w:rsidRPr="00E33010" w:rsidRDefault="00E33010" w:rsidP="00E33010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6 mest za kandidate za člane komisij</w:t>
      </w:r>
      <w:r>
        <w:rPr>
          <w:rFonts w:ascii="Times New Roman" w:eastAsia="Times New Roman" w:hAnsi="Times New Roman" w:cs="Times New Roman"/>
          <w:sz w:val="20"/>
        </w:rPr>
        <w:t xml:space="preserve"> s srednješolsko strokovno izobrazbo s področja zdravstvene nege </w:t>
      </w:r>
      <w:r>
        <w:rPr>
          <w:rFonts w:ascii="Times New Roman" w:eastAsia="Times New Roman" w:hAnsi="Times New Roman" w:cs="Times New Roman"/>
          <w:sz w:val="20"/>
        </w:rPr>
        <w:t>in 10 let delovnih izkušenj s področja ortopedske tehnologije.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Ortopedski tehnolog/ortopedska tehnologinja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7250.002.6.1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Ortopedski tehnolog/ortopedska tehnologinja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7250.002.6.1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E33010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31E2"/>
    <w:multiLevelType w:val="multilevel"/>
    <w:tmpl w:val="DB60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1046"/>
    <w:rsid w:val="00E17206"/>
    <w:rsid w:val="00E33010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81E3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7250-002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7250-002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7250-002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78C10D-8F6E-4EE3-AF29-0DCA1ACC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2024-01-09T10:30:00Z</dcterms:created>
  <dcterms:modified xsi:type="dcterms:W3CDTF">2024-01-09T10:30:00Z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