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Tesar, restavratorski sodelavec/tesarka, restavratorska sodelavka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4002503011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70CBD7B5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B4418E">
        <w:rPr>
          <w:rFonts w:ascii="Times New Roman" w:hAnsi="Times New Roman"/>
          <w:sz w:val="22"/>
          <w:szCs w:val="22"/>
          <w:lang w:val="de-DE"/>
        </w:rPr>
        <w:t xml:space="preserve">tesar, restavratorski sodelavec/tesarka, restavratorska sodelavka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4002503011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B4418E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4418E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4002-503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4002-503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4983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2021-10-05T12:58:00Z</dcterms:created>
  <dcterms:modified xsi:type="dcterms:W3CDTF">2021-10-05T12:58:00Z</dcterms:modified>
</cp:coreProperties>
</file>