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6040-0/2024-172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216491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Suhorobar spominkar/suhorobarka spominkarka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8617873011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216491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5 mes</w:t>
      </w:r>
      <w:r>
        <w:rPr>
          <w:rFonts w:ascii="Times New Roman" w:eastAsia="Times New Roman" w:hAnsi="Times New Roman" w:cs="Times New Roman"/>
          <w:sz w:val="20"/>
        </w:rPr>
        <w:t xml:space="preserve">t za kandidate za člane komisij z </w:t>
      </w:r>
      <w:r>
        <w:rPr>
          <w:rFonts w:ascii="Times New Roman" w:eastAsia="Times New Roman" w:hAnsi="Times New Roman" w:cs="Times New Roman"/>
          <w:sz w:val="20"/>
        </w:rPr>
        <w:t>najmanj izobrazbo ravni SOK 8 s področja lesarstva, oblikovanja, etnologije ali ekonomije in</w:t>
      </w:r>
    </w:p>
    <w:p w:rsidR="007E7597" w:rsidRDefault="00216491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5 s področja lesarstva in</w:t>
      </w:r>
    </w:p>
    <w:p w:rsidR="00196230" w:rsidRPr="00216491" w:rsidRDefault="00216491" w:rsidP="00216491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5 let delovnih izkušenj s področja suhorobarstva.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Suhorobar spominkar/suhorobarka spominkarka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8617873011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 xml:space="preserve">Suhorobar </w:t>
      </w:r>
      <w:proofErr w:type="spellStart"/>
      <w:r w:rsidR="00B30E4F">
        <w:t>spominkar</w:t>
      </w:r>
      <w:proofErr w:type="spellEnd"/>
      <w:r w:rsidR="00B30E4F">
        <w:t>/</w:t>
      </w:r>
      <w:proofErr w:type="spellStart"/>
      <w:r w:rsidR="00B30E4F">
        <w:t>suhorobarka</w:t>
      </w:r>
      <w:proofErr w:type="spellEnd"/>
      <w:r w:rsidR="00B30E4F">
        <w:t xml:space="preserve"> </w:t>
      </w:r>
      <w:proofErr w:type="spellStart"/>
      <w:r w:rsidR="00B30E4F">
        <w:t>spominkarka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8617873011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216491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7298B"/>
    <w:multiLevelType w:val="multilevel"/>
    <w:tmpl w:val="C242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16491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E7597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69BE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617-87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617-87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617-87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0A4A4-70C2-437A-8E61-8E6B69D0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2024-01-10T12:44:00Z</dcterms:created>
  <dcterms:modified xsi:type="dcterms:W3CDTF">2024-01-10T12:44:00Z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