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6040-0/2024-44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F6A22">
        <w:t>21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Kamerman/kamermanka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2516642011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F6A22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najmanj univerzitetno izobrazbo snemalske ali režiserske smeri in 5 let delovnih izkušenj s področja snemanja in</w:t>
      </w:r>
    </w:p>
    <w:p w:rsidR="009669D6" w:rsidRDefault="00FF6A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najmanj višješolsko izobrazbo in 5 let delovnih izkušenj s področja AV ter</w:t>
      </w:r>
    </w:p>
    <w:p w:rsidR="00196230" w:rsidRPr="00FF6A22" w:rsidRDefault="00FF6A22" w:rsidP="00FF6A22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7</w:t>
      </w:r>
      <w:r>
        <w:rPr>
          <w:rFonts w:ascii="Times New Roman" w:eastAsia="Times New Roman" w:hAnsi="Times New Roman" w:cs="Times New Roman"/>
          <w:sz w:val="20"/>
        </w:rPr>
        <w:t xml:space="preserve"> mest za kandidate za člane komisij</w:t>
      </w:r>
      <w:r>
        <w:rPr>
          <w:rFonts w:ascii="Times New Roman" w:eastAsia="Times New Roman" w:hAnsi="Times New Roman" w:cs="Times New Roman"/>
          <w:sz w:val="20"/>
        </w:rPr>
        <w:t xml:space="preserve"> z najmanj srednješolsko izobrazbo in 10 let delovnih izkušenj s področja snemanja ali opravljen NPK Kamerman/kamermanka in 10 let delovnih izkušenj s področja snemanja.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Kamerman/kamermanka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2516642011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proofErr w:type="spellStart"/>
      <w:r w:rsidR="00B30E4F">
        <w:t>Kamerman</w:t>
      </w:r>
      <w:proofErr w:type="spellEnd"/>
      <w:r w:rsidR="00B30E4F">
        <w:t>/</w:t>
      </w:r>
      <w:proofErr w:type="spellStart"/>
      <w:r w:rsidR="00B30E4F">
        <w:t>kamermanka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2516642011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F6A22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57855"/>
    <w:multiLevelType w:val="multilevel"/>
    <w:tmpl w:val="43E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669D6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7C3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516-64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516-64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516-64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4DC52-99A4-45E7-8923-C63334C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2024-01-08T11:18:00Z</dcterms:created>
  <dcterms:modified xsi:type="dcterms:W3CDTF">2024-01-08T11:18:00Z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